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62A12" w14:textId="03124306" w:rsidR="00AD4DFF" w:rsidRDefault="00AD4DFF">
      <w:pPr>
        <w:pStyle w:val="Word"/>
        <w:spacing w:line="268" w:lineRule="exact"/>
        <w:rPr>
          <w:rFonts w:hint="default"/>
        </w:rPr>
      </w:pPr>
      <w:r>
        <w:t>様式第</w:t>
      </w:r>
      <w:r w:rsidR="00784883">
        <w:t>11-2</w:t>
      </w:r>
      <w:r>
        <w:t>号（業務細則 第12条第</w:t>
      </w:r>
      <w:r w:rsidR="00784883">
        <w:t>3</w:t>
      </w:r>
      <w:r>
        <w:t>項関係）</w:t>
      </w:r>
    </w:p>
    <w:p w14:paraId="70D8D905" w14:textId="77777777" w:rsidR="00AD4DFF" w:rsidRDefault="00AD4DFF">
      <w:pPr>
        <w:pStyle w:val="Word"/>
        <w:spacing w:line="268" w:lineRule="exact"/>
        <w:rPr>
          <w:rFonts w:hint="default"/>
          <w:sz w:val="21"/>
        </w:rPr>
      </w:pPr>
    </w:p>
    <w:p w14:paraId="4A0A758C" w14:textId="77777777" w:rsidR="00AD4DFF" w:rsidRDefault="00AD4DFF">
      <w:pPr>
        <w:pStyle w:val="Word"/>
        <w:spacing w:line="268" w:lineRule="exact"/>
        <w:jc w:val="right"/>
        <w:rPr>
          <w:rFonts w:hint="default"/>
        </w:rPr>
      </w:pPr>
      <w:r>
        <w:t>第　　　　　号</w:t>
      </w:r>
    </w:p>
    <w:p w14:paraId="0E4C68E2" w14:textId="77777777" w:rsidR="00AD4DFF" w:rsidRDefault="00AD4DFF">
      <w:pPr>
        <w:pStyle w:val="Word"/>
        <w:spacing w:line="268" w:lineRule="exact"/>
        <w:jc w:val="right"/>
        <w:rPr>
          <w:rFonts w:hint="default"/>
        </w:rPr>
      </w:pPr>
      <w:r>
        <w:t>年　　月　　日</w:t>
      </w:r>
    </w:p>
    <w:p w14:paraId="24606498" w14:textId="77777777" w:rsidR="00AD4DFF" w:rsidRDefault="00AD4DFF">
      <w:pPr>
        <w:pStyle w:val="Word"/>
        <w:spacing w:line="268" w:lineRule="exact"/>
        <w:rPr>
          <w:rFonts w:hint="default"/>
          <w:sz w:val="21"/>
        </w:rPr>
      </w:pPr>
    </w:p>
    <w:p w14:paraId="20FFE16E" w14:textId="77777777" w:rsidR="00AD4DFF" w:rsidRDefault="00AD4DFF">
      <w:pPr>
        <w:pStyle w:val="Word"/>
        <w:spacing w:line="268" w:lineRule="exact"/>
        <w:rPr>
          <w:rFonts w:hint="default"/>
          <w:sz w:val="21"/>
        </w:rPr>
      </w:pPr>
      <w:r>
        <w:t>公益財団法人岡山県林業振興基金</w:t>
      </w:r>
    </w:p>
    <w:p w14:paraId="1377F402" w14:textId="77777777" w:rsidR="00AD4DFF" w:rsidRDefault="00AD4DFF">
      <w:pPr>
        <w:pStyle w:val="Word"/>
        <w:spacing w:line="268" w:lineRule="exact"/>
        <w:ind w:firstLine="220"/>
        <w:rPr>
          <w:rFonts w:hint="default"/>
        </w:rPr>
      </w:pPr>
      <w:r>
        <w:t>理　事　長　三宅　美裕　　殿</w:t>
      </w:r>
    </w:p>
    <w:p w14:paraId="7BD8A94B" w14:textId="77777777" w:rsidR="00AD4DFF" w:rsidRDefault="00AD4DFF">
      <w:pPr>
        <w:pStyle w:val="Word"/>
        <w:spacing w:line="268" w:lineRule="exact"/>
        <w:rPr>
          <w:rFonts w:hint="default"/>
          <w:sz w:val="21"/>
        </w:rPr>
      </w:pPr>
    </w:p>
    <w:p w14:paraId="41E3A7C5" w14:textId="77777777" w:rsidR="00AD4DFF" w:rsidRDefault="00AD4DFF">
      <w:pPr>
        <w:pStyle w:val="Word"/>
        <w:spacing w:line="268" w:lineRule="exact"/>
        <w:rPr>
          <w:rFonts w:hint="default"/>
          <w:sz w:val="21"/>
        </w:rPr>
      </w:pPr>
    </w:p>
    <w:p w14:paraId="55A7FE6A" w14:textId="77777777" w:rsidR="00AD4DFF" w:rsidRDefault="00AD4DFF">
      <w:pPr>
        <w:pStyle w:val="Word"/>
        <w:spacing w:line="268" w:lineRule="exact"/>
        <w:rPr>
          <w:rFonts w:hint="default"/>
        </w:rPr>
      </w:pPr>
      <w:r>
        <w:t xml:space="preserve">　　　　　　　　　　　　　　　　　　申請者　住所</w:t>
      </w:r>
    </w:p>
    <w:p w14:paraId="28D81E26" w14:textId="77777777" w:rsidR="00AD4DFF" w:rsidRDefault="00AD4DFF">
      <w:pPr>
        <w:pStyle w:val="Word"/>
        <w:spacing w:line="268" w:lineRule="exact"/>
        <w:rPr>
          <w:rFonts w:hint="default"/>
        </w:rPr>
      </w:pPr>
      <w:r>
        <w:t xml:space="preserve">　　　　　　　　　　　　　　　　　　　　　　氏名</w:t>
      </w:r>
    </w:p>
    <w:p w14:paraId="06095207" w14:textId="77777777" w:rsidR="00AD4DFF" w:rsidRDefault="00AD4DFF">
      <w:pPr>
        <w:pStyle w:val="Word"/>
        <w:spacing w:line="268" w:lineRule="exact"/>
        <w:rPr>
          <w:rFonts w:hint="default"/>
        </w:rPr>
      </w:pPr>
      <w:r>
        <w:t xml:space="preserve">　　　　　　　　　　　　　　　　　　　　　　　（団体名及び代表者氏名）</w:t>
      </w:r>
    </w:p>
    <w:p w14:paraId="2E9C8F31" w14:textId="77777777" w:rsidR="00AD4DFF" w:rsidRDefault="00AD4DFF">
      <w:pPr>
        <w:pStyle w:val="Word"/>
        <w:spacing w:line="268" w:lineRule="exact"/>
        <w:rPr>
          <w:rFonts w:hint="default"/>
          <w:sz w:val="21"/>
        </w:rPr>
      </w:pPr>
    </w:p>
    <w:p w14:paraId="472E0A91" w14:textId="77777777" w:rsidR="00AD4DFF" w:rsidRDefault="00AD4DFF">
      <w:pPr>
        <w:pStyle w:val="Word"/>
        <w:spacing w:line="268" w:lineRule="exact"/>
        <w:rPr>
          <w:rFonts w:hint="default"/>
          <w:sz w:val="21"/>
        </w:rPr>
      </w:pPr>
    </w:p>
    <w:p w14:paraId="6CC073B0" w14:textId="30E1F54A" w:rsidR="00AD4DFF" w:rsidRDefault="00AD4DFF">
      <w:pPr>
        <w:pStyle w:val="Word"/>
        <w:spacing w:line="268" w:lineRule="exact"/>
        <w:jc w:val="center"/>
        <w:rPr>
          <w:rFonts w:hint="default"/>
        </w:rPr>
      </w:pPr>
      <w:r>
        <w:t>令和７年度岡山県林業振興基金林業担い手育成総合対策事業</w:t>
      </w:r>
      <w:r w:rsidR="00784883">
        <w:t>助成金交付</w:t>
      </w:r>
      <w:r>
        <w:t>申請書</w:t>
      </w:r>
    </w:p>
    <w:p w14:paraId="2E230C3E" w14:textId="77777777" w:rsidR="00AD4DFF" w:rsidRDefault="00AD4DFF">
      <w:pPr>
        <w:pStyle w:val="Word"/>
        <w:spacing w:line="268" w:lineRule="exact"/>
        <w:rPr>
          <w:rFonts w:hint="default"/>
          <w:sz w:val="21"/>
        </w:rPr>
      </w:pPr>
    </w:p>
    <w:p w14:paraId="1199702E" w14:textId="717DAC17" w:rsidR="00AD4DFF" w:rsidRDefault="00AD4DFF">
      <w:pPr>
        <w:pStyle w:val="Word"/>
        <w:spacing w:line="268" w:lineRule="exact"/>
        <w:rPr>
          <w:rFonts w:hint="default"/>
        </w:rPr>
      </w:pPr>
      <w:r>
        <w:t xml:space="preserve">　このことについて、令和７年度岡山県林業振興基金林業担い手育成総合対策事業を実施したので、岡山県林業振興基金業務細則第</w:t>
      </w:r>
      <w:r w:rsidR="00784883">
        <w:t>12</w:t>
      </w:r>
      <w:r>
        <w:t>条第</w:t>
      </w:r>
      <w:r w:rsidR="00784883">
        <w:t>3</w:t>
      </w:r>
      <w:r>
        <w:t>項の規定により、次のとおり事業</w:t>
      </w:r>
      <w:r w:rsidR="00784883">
        <w:t>実績書</w:t>
      </w:r>
      <w:r>
        <w:t>を</w:t>
      </w:r>
      <w:r w:rsidR="00784883">
        <w:t>添えて</w:t>
      </w:r>
      <w:r>
        <w:t>提出します。</w:t>
      </w:r>
    </w:p>
    <w:p w14:paraId="46715D64" w14:textId="77777777" w:rsidR="00AD4DFF" w:rsidRDefault="00AD4DFF">
      <w:pPr>
        <w:pStyle w:val="Word"/>
        <w:spacing w:line="268" w:lineRule="exact"/>
        <w:rPr>
          <w:rFonts w:hint="default"/>
          <w:sz w:val="21"/>
        </w:rPr>
      </w:pPr>
    </w:p>
    <w:p w14:paraId="0618A684" w14:textId="77777777" w:rsidR="00AD4DFF" w:rsidRDefault="00AD4DFF">
      <w:pPr>
        <w:pStyle w:val="Word"/>
        <w:spacing w:line="268" w:lineRule="exact"/>
        <w:jc w:val="center"/>
        <w:rPr>
          <w:rFonts w:hint="default"/>
          <w:sz w:val="21"/>
        </w:rPr>
      </w:pPr>
      <w:r>
        <w:t>記</w:t>
      </w:r>
    </w:p>
    <w:p w14:paraId="7AB8B99E" w14:textId="74EA55FB" w:rsidR="00AD4DFF" w:rsidRDefault="00AD4DFF">
      <w:pPr>
        <w:spacing w:line="268" w:lineRule="exact"/>
        <w:rPr>
          <w:rFonts w:hint="default"/>
        </w:rPr>
      </w:pPr>
      <w:r>
        <w:t>１　事業</w:t>
      </w:r>
      <w:r w:rsidR="00784883">
        <w:t>実績</w:t>
      </w:r>
      <w:r>
        <w:t>書</w:t>
      </w:r>
    </w:p>
    <w:tbl>
      <w:tblPr>
        <w:tblW w:w="0" w:type="auto"/>
        <w:tblInd w:w="214" w:type="dxa"/>
        <w:tblLayout w:type="fixed"/>
        <w:tblCellMar>
          <w:left w:w="0" w:type="dxa"/>
          <w:right w:w="0" w:type="dxa"/>
        </w:tblCellMar>
        <w:tblLook w:val="0000" w:firstRow="0" w:lastRow="0" w:firstColumn="0" w:lastColumn="0" w:noHBand="0" w:noVBand="0"/>
      </w:tblPr>
      <w:tblGrid>
        <w:gridCol w:w="6820"/>
        <w:gridCol w:w="2530"/>
      </w:tblGrid>
      <w:tr w:rsidR="00AD4DFF" w14:paraId="2E348AC5" w14:textId="77777777" w:rsidTr="00786698">
        <w:trPr>
          <w:trHeight w:val="907"/>
        </w:trPr>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5CDEC" w14:textId="77777777" w:rsidR="00BC643C" w:rsidRDefault="00BC643C" w:rsidP="00BC643C">
            <w:pPr>
              <w:spacing w:line="268" w:lineRule="exact"/>
              <w:jc w:val="center"/>
              <w:rPr>
                <w:rFonts w:hint="default"/>
              </w:rPr>
            </w:pPr>
          </w:p>
          <w:p w14:paraId="28A9A363" w14:textId="77777777" w:rsidR="00AD4DFF" w:rsidRDefault="00AD4DFF" w:rsidP="00BC643C">
            <w:pPr>
              <w:spacing w:line="268" w:lineRule="exact"/>
              <w:jc w:val="center"/>
              <w:rPr>
                <w:rFonts w:hint="default"/>
              </w:rPr>
            </w:pPr>
            <w:r>
              <w:t>区　　　分</w:t>
            </w:r>
          </w:p>
          <w:p w14:paraId="0EEDDFD7" w14:textId="77777777" w:rsidR="00BC643C" w:rsidRDefault="00BC643C" w:rsidP="00BC643C">
            <w:pPr>
              <w:spacing w:line="268" w:lineRule="exact"/>
              <w:jc w:val="center"/>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0EA89" w14:textId="77777777" w:rsidR="00BC643C" w:rsidRDefault="00BC643C" w:rsidP="00BC643C">
            <w:pPr>
              <w:spacing w:line="268" w:lineRule="exact"/>
              <w:jc w:val="center"/>
              <w:rPr>
                <w:rFonts w:hint="default"/>
              </w:rPr>
            </w:pPr>
          </w:p>
          <w:p w14:paraId="5C2262C8" w14:textId="745F492E" w:rsidR="00AD4DFF" w:rsidRDefault="00784883" w:rsidP="00BC643C">
            <w:pPr>
              <w:spacing w:line="268" w:lineRule="exact"/>
              <w:jc w:val="center"/>
              <w:rPr>
                <w:rFonts w:hint="default"/>
              </w:rPr>
            </w:pPr>
            <w:r>
              <w:t>事業</w:t>
            </w:r>
            <w:r w:rsidR="00AD4DFF">
              <w:t>実施</w:t>
            </w:r>
          </w:p>
        </w:tc>
      </w:tr>
      <w:tr w:rsidR="00AD4DFF" w14:paraId="624540C7" w14:textId="77777777" w:rsidTr="00786698">
        <w:trPr>
          <w:trHeight w:val="907"/>
        </w:trPr>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C6190" w14:textId="77777777" w:rsidR="00AD4DFF" w:rsidRDefault="00AD4DFF">
            <w:pPr>
              <w:spacing w:line="268" w:lineRule="exact"/>
              <w:rPr>
                <w:rFonts w:hint="default"/>
                <w:sz w:val="21"/>
              </w:rPr>
            </w:pPr>
            <w:r>
              <w:t>ニューフォレスター育成支援</w:t>
            </w:r>
          </w:p>
          <w:p w14:paraId="45F79B6B" w14:textId="77777777" w:rsidR="00BC643C" w:rsidRDefault="00AD4DFF" w:rsidP="00BC643C">
            <w:pPr>
              <w:spacing w:line="268" w:lineRule="exact"/>
              <w:rPr>
                <w:rFonts w:hint="default"/>
              </w:rPr>
            </w:pPr>
            <w:r>
              <w:t>（職場内研修）</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22400" w14:textId="77777777" w:rsidR="00AD4DFF" w:rsidRDefault="00AD4DFF">
            <w:pPr>
              <w:spacing w:line="268" w:lineRule="exact"/>
              <w:jc w:val="center"/>
              <w:rPr>
                <w:rFonts w:hint="default"/>
              </w:rPr>
            </w:pPr>
            <w:r>
              <w:t>□ 有</w:t>
            </w:r>
          </w:p>
          <w:p w14:paraId="1DFBDC75" w14:textId="77777777" w:rsidR="00BC643C" w:rsidRDefault="00AD4DFF" w:rsidP="00BC643C">
            <w:pPr>
              <w:spacing w:line="268" w:lineRule="exact"/>
              <w:jc w:val="center"/>
              <w:rPr>
                <w:rFonts w:hint="default"/>
              </w:rPr>
            </w:pPr>
            <w:r>
              <w:t>□ 無</w:t>
            </w:r>
          </w:p>
        </w:tc>
      </w:tr>
      <w:tr w:rsidR="00AD4DFF" w14:paraId="2490CE69" w14:textId="77777777" w:rsidTr="00786698">
        <w:trPr>
          <w:trHeight w:val="907"/>
        </w:trPr>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30F0D" w14:textId="77777777" w:rsidR="00AD4DFF" w:rsidRDefault="00AD4DFF">
            <w:pPr>
              <w:spacing w:line="268" w:lineRule="exact"/>
              <w:rPr>
                <w:rFonts w:hint="default"/>
                <w:sz w:val="21"/>
              </w:rPr>
            </w:pPr>
            <w:r>
              <w:t>ニューフォレスター育成支援</w:t>
            </w:r>
          </w:p>
          <w:p w14:paraId="5CF529C2" w14:textId="77777777" w:rsidR="00AD4DFF" w:rsidRDefault="00AD4DFF" w:rsidP="00BC643C">
            <w:pPr>
              <w:spacing w:line="268" w:lineRule="exact"/>
              <w:rPr>
                <w:rFonts w:hint="default"/>
              </w:rPr>
            </w:pPr>
            <w:r>
              <w:t>（技術習得支援）</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FCE9E" w14:textId="77777777" w:rsidR="00AD4DFF" w:rsidRDefault="00AD4DFF">
            <w:pPr>
              <w:spacing w:line="268" w:lineRule="exact"/>
              <w:jc w:val="center"/>
              <w:rPr>
                <w:rFonts w:hint="default"/>
              </w:rPr>
            </w:pPr>
            <w:r>
              <w:t>□ 有</w:t>
            </w:r>
          </w:p>
          <w:p w14:paraId="44B666C1" w14:textId="77777777" w:rsidR="00AD4DFF" w:rsidRDefault="00AD4DFF" w:rsidP="00BC643C">
            <w:pPr>
              <w:spacing w:line="268" w:lineRule="exact"/>
              <w:jc w:val="center"/>
              <w:rPr>
                <w:rFonts w:hint="default"/>
              </w:rPr>
            </w:pPr>
            <w:r>
              <w:t>□ 無</w:t>
            </w:r>
          </w:p>
        </w:tc>
      </w:tr>
      <w:tr w:rsidR="00AD4DFF" w14:paraId="2965C690" w14:textId="77777777" w:rsidTr="00786698">
        <w:trPr>
          <w:trHeight w:val="907"/>
        </w:trPr>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B52E1" w14:textId="77777777" w:rsidR="00AD4DFF" w:rsidRDefault="00AD4DFF">
            <w:pPr>
              <w:spacing w:line="268" w:lineRule="exact"/>
              <w:rPr>
                <w:rFonts w:hint="default"/>
                <w:sz w:val="21"/>
              </w:rPr>
            </w:pPr>
            <w:r>
              <w:t>林業就業条件の改善</w:t>
            </w:r>
          </w:p>
          <w:p w14:paraId="7EB77F8A" w14:textId="77777777" w:rsidR="00AD4DFF" w:rsidRDefault="00AD4DFF" w:rsidP="00BC643C">
            <w:pPr>
              <w:spacing w:line="268" w:lineRule="exact"/>
              <w:rPr>
                <w:rFonts w:hint="default"/>
              </w:rPr>
            </w:pPr>
            <w:r>
              <w:t>（安全装備等導入）</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4D05C" w14:textId="77777777" w:rsidR="00AD4DFF" w:rsidRDefault="00AD4DFF">
            <w:pPr>
              <w:spacing w:line="268" w:lineRule="exact"/>
              <w:jc w:val="center"/>
              <w:rPr>
                <w:rFonts w:hint="default"/>
              </w:rPr>
            </w:pPr>
            <w:r>
              <w:t>□ 有</w:t>
            </w:r>
          </w:p>
          <w:p w14:paraId="2DDA43BF" w14:textId="77777777" w:rsidR="00AD4DFF" w:rsidRDefault="00AD4DFF" w:rsidP="00BC643C">
            <w:pPr>
              <w:spacing w:line="268" w:lineRule="exact"/>
              <w:jc w:val="center"/>
              <w:rPr>
                <w:rFonts w:hint="default"/>
              </w:rPr>
            </w:pPr>
            <w:r>
              <w:t>□ 無</w:t>
            </w:r>
          </w:p>
        </w:tc>
      </w:tr>
      <w:tr w:rsidR="00AD4DFF" w14:paraId="3B6F7BA4" w14:textId="77777777" w:rsidTr="00786698">
        <w:trPr>
          <w:trHeight w:val="907"/>
        </w:trPr>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F436D" w14:textId="77777777" w:rsidR="00AD4DFF" w:rsidRDefault="00AD4DFF">
            <w:pPr>
              <w:spacing w:line="268" w:lineRule="exact"/>
              <w:rPr>
                <w:rFonts w:hint="default"/>
                <w:sz w:val="21"/>
              </w:rPr>
            </w:pPr>
            <w:r>
              <w:t>林業就業条件の改善</w:t>
            </w:r>
          </w:p>
          <w:p w14:paraId="6D4A8084" w14:textId="77777777" w:rsidR="00AD4DFF" w:rsidRDefault="00AD4DFF" w:rsidP="00BC643C">
            <w:pPr>
              <w:spacing w:line="268" w:lineRule="exact"/>
              <w:rPr>
                <w:rFonts w:hint="default"/>
              </w:rPr>
            </w:pPr>
            <w:r>
              <w:t>（退職金共済制度）</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13293" w14:textId="77777777" w:rsidR="00AD4DFF" w:rsidRDefault="00AD4DFF">
            <w:pPr>
              <w:spacing w:line="268" w:lineRule="exact"/>
              <w:jc w:val="center"/>
              <w:rPr>
                <w:rFonts w:hint="default"/>
              </w:rPr>
            </w:pPr>
            <w:r>
              <w:t>□ 有</w:t>
            </w:r>
          </w:p>
          <w:p w14:paraId="206E1D87" w14:textId="77777777" w:rsidR="00AD4DFF" w:rsidRDefault="00AD4DFF" w:rsidP="00BC643C">
            <w:pPr>
              <w:spacing w:line="268" w:lineRule="exact"/>
              <w:jc w:val="center"/>
              <w:rPr>
                <w:rFonts w:hint="default"/>
              </w:rPr>
            </w:pPr>
            <w:r>
              <w:t>□ 無</w:t>
            </w:r>
          </w:p>
        </w:tc>
      </w:tr>
      <w:tr w:rsidR="00AD4DFF" w14:paraId="4EB1A6FD" w14:textId="77777777" w:rsidTr="00786698">
        <w:trPr>
          <w:trHeight w:val="907"/>
        </w:trPr>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E713E0" w14:textId="77777777" w:rsidR="00AD4DFF" w:rsidRDefault="00AD4DFF">
            <w:pPr>
              <w:spacing w:line="268" w:lineRule="exact"/>
              <w:rPr>
                <w:rFonts w:hint="default"/>
                <w:sz w:val="21"/>
              </w:rPr>
            </w:pPr>
            <w:r>
              <w:t>林業就業条件の改善</w:t>
            </w:r>
          </w:p>
          <w:p w14:paraId="41F25549" w14:textId="77777777" w:rsidR="00AD4DFF" w:rsidRDefault="00AD4DFF" w:rsidP="00BC643C">
            <w:pPr>
              <w:spacing w:line="268" w:lineRule="exact"/>
              <w:rPr>
                <w:rFonts w:hint="default"/>
              </w:rPr>
            </w:pPr>
            <w:r>
              <w:t>（林業労働強度の低減）</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EB45B" w14:textId="77777777" w:rsidR="00AD4DFF" w:rsidRDefault="00AD4DFF">
            <w:pPr>
              <w:spacing w:line="268" w:lineRule="exact"/>
              <w:jc w:val="center"/>
              <w:rPr>
                <w:rFonts w:hint="default"/>
              </w:rPr>
            </w:pPr>
            <w:r>
              <w:t>□ 有</w:t>
            </w:r>
          </w:p>
          <w:p w14:paraId="1719AA94" w14:textId="77777777" w:rsidR="00AD4DFF" w:rsidRDefault="00AD4DFF" w:rsidP="00BC643C">
            <w:pPr>
              <w:spacing w:line="268" w:lineRule="exact"/>
              <w:jc w:val="center"/>
              <w:rPr>
                <w:rFonts w:hint="default"/>
              </w:rPr>
            </w:pPr>
            <w:r>
              <w:t>□ 無</w:t>
            </w:r>
          </w:p>
        </w:tc>
      </w:tr>
      <w:tr w:rsidR="00AD4DFF" w14:paraId="01CEAEBB" w14:textId="77777777" w:rsidTr="00786698">
        <w:trPr>
          <w:trHeight w:val="907"/>
        </w:trPr>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600CBB" w14:textId="77777777" w:rsidR="00AD4DFF" w:rsidRDefault="00AD4DFF">
            <w:pPr>
              <w:spacing w:line="268" w:lineRule="exact"/>
              <w:rPr>
                <w:rFonts w:hint="default"/>
                <w:sz w:val="21"/>
              </w:rPr>
            </w:pPr>
            <w:r>
              <w:t>林業就業条件の改善</w:t>
            </w:r>
          </w:p>
          <w:p w14:paraId="4FD52D16" w14:textId="77777777" w:rsidR="00AD4DFF" w:rsidRDefault="00AD4DFF" w:rsidP="00BC643C">
            <w:pPr>
              <w:spacing w:line="268" w:lineRule="exact"/>
              <w:rPr>
                <w:rFonts w:hint="default"/>
              </w:rPr>
            </w:pPr>
            <w:r>
              <w:t>（下刈り手当支援）</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2F85F3" w14:textId="77777777" w:rsidR="00AD4DFF" w:rsidRDefault="00AD4DFF">
            <w:pPr>
              <w:spacing w:line="268" w:lineRule="exact"/>
              <w:jc w:val="center"/>
              <w:rPr>
                <w:rFonts w:hint="default"/>
              </w:rPr>
            </w:pPr>
            <w:r>
              <w:t>□ 有</w:t>
            </w:r>
          </w:p>
          <w:p w14:paraId="7A3296C3" w14:textId="77777777" w:rsidR="00AD4DFF" w:rsidRDefault="00AD4DFF" w:rsidP="00BC643C">
            <w:pPr>
              <w:spacing w:line="268" w:lineRule="exact"/>
              <w:jc w:val="center"/>
              <w:rPr>
                <w:rFonts w:hint="default"/>
              </w:rPr>
            </w:pPr>
            <w:r>
              <w:t>□ 無</w:t>
            </w:r>
          </w:p>
        </w:tc>
      </w:tr>
    </w:tbl>
    <w:p w14:paraId="63966C7C" w14:textId="77777777" w:rsidR="00AD4DFF" w:rsidRDefault="00AD4DFF">
      <w:pPr>
        <w:pStyle w:val="Word"/>
        <w:spacing w:line="268" w:lineRule="exact"/>
        <w:rPr>
          <w:rFonts w:hint="default"/>
          <w:sz w:val="21"/>
        </w:rPr>
      </w:pPr>
    </w:p>
    <w:p w14:paraId="1CCCAAF7" w14:textId="7557DB0E" w:rsidR="00AD4DFF" w:rsidRDefault="00AD4DFF">
      <w:pPr>
        <w:pStyle w:val="Word"/>
        <w:spacing w:line="268" w:lineRule="exact"/>
        <w:rPr>
          <w:rFonts w:hint="default"/>
        </w:rPr>
      </w:pPr>
      <w:r>
        <w:rPr>
          <w:sz w:val="21"/>
        </w:rPr>
        <w:t xml:space="preserve"> ※　実施</w:t>
      </w:r>
      <w:r w:rsidR="00784883">
        <w:rPr>
          <w:sz w:val="21"/>
        </w:rPr>
        <w:t>した事業</w:t>
      </w:r>
      <w:r>
        <w:rPr>
          <w:sz w:val="21"/>
        </w:rPr>
        <w:t>について別紙様式を添付する。</w:t>
      </w:r>
    </w:p>
    <w:p w14:paraId="72C77801" w14:textId="77777777" w:rsidR="00AD4DFF" w:rsidRDefault="00AD4DFF">
      <w:pPr>
        <w:pStyle w:val="Word"/>
        <w:spacing w:line="268" w:lineRule="exact"/>
        <w:rPr>
          <w:rFonts w:hint="default"/>
        </w:rPr>
      </w:pPr>
    </w:p>
    <w:p w14:paraId="585D55F3" w14:textId="77777777" w:rsidR="00786698" w:rsidRDefault="00786698">
      <w:pPr>
        <w:pStyle w:val="Word"/>
        <w:spacing w:line="268" w:lineRule="exact"/>
        <w:rPr>
          <w:rFonts w:hint="default"/>
        </w:rPr>
      </w:pPr>
    </w:p>
    <w:p w14:paraId="7F994742" w14:textId="77777777" w:rsidR="00786698" w:rsidRDefault="00786698">
      <w:pPr>
        <w:pStyle w:val="Word"/>
        <w:spacing w:line="268" w:lineRule="exact"/>
        <w:rPr>
          <w:rFonts w:hint="default"/>
        </w:rPr>
      </w:pPr>
    </w:p>
    <w:p w14:paraId="285C9C57" w14:textId="77777777" w:rsidR="00786698" w:rsidRDefault="00786698">
      <w:pPr>
        <w:pStyle w:val="Word"/>
        <w:spacing w:line="268" w:lineRule="exact"/>
        <w:rPr>
          <w:rFonts w:hint="default"/>
        </w:rPr>
      </w:pPr>
    </w:p>
    <w:p w14:paraId="3E4243C9" w14:textId="77777777" w:rsidR="00786698" w:rsidRDefault="00786698">
      <w:pPr>
        <w:pStyle w:val="Word"/>
        <w:spacing w:line="268" w:lineRule="exact"/>
      </w:pPr>
    </w:p>
    <w:p w14:paraId="6953B9FE" w14:textId="77777777" w:rsidR="00AD4DFF" w:rsidRDefault="00AD4DFF">
      <w:pPr>
        <w:pStyle w:val="Word"/>
        <w:spacing w:line="268" w:lineRule="exact"/>
        <w:rPr>
          <w:rFonts w:hint="default"/>
          <w:sz w:val="21"/>
        </w:rPr>
      </w:pPr>
    </w:p>
    <w:p w14:paraId="4C133A63" w14:textId="77777777" w:rsidR="00AD4DFF" w:rsidRDefault="00AD4DFF">
      <w:pPr>
        <w:pStyle w:val="Word"/>
        <w:spacing w:line="268" w:lineRule="exact"/>
        <w:rPr>
          <w:rFonts w:hint="default"/>
        </w:rPr>
      </w:pPr>
      <w:r>
        <w:lastRenderedPageBreak/>
        <w:t>２　事業経費</w:t>
      </w:r>
    </w:p>
    <w:p w14:paraId="18B3BE23" w14:textId="1B3D4375" w:rsidR="00AD4DFF" w:rsidRDefault="00AD4DFF">
      <w:pPr>
        <w:spacing w:line="560" w:lineRule="exact"/>
        <w:rPr>
          <w:rFonts w:hint="default"/>
          <w:sz w:val="20"/>
        </w:rPr>
      </w:pPr>
      <w:r>
        <w:t xml:space="preserve">（１）収入  　</w:t>
      </w:r>
      <w:r>
        <w:rPr>
          <w:sz w:val="20"/>
        </w:rPr>
        <w:t xml:space="preserve">　　                     　        　　　　　             （単位：円）</w:t>
      </w:r>
    </w:p>
    <w:tbl>
      <w:tblPr>
        <w:tblW w:w="0" w:type="auto"/>
        <w:tblInd w:w="214" w:type="dxa"/>
        <w:tblLayout w:type="fixed"/>
        <w:tblCellMar>
          <w:left w:w="0" w:type="dxa"/>
          <w:right w:w="0" w:type="dxa"/>
        </w:tblCellMar>
        <w:tblLook w:val="0000" w:firstRow="0" w:lastRow="0" w:firstColumn="0" w:lastColumn="0" w:noHBand="0" w:noVBand="0"/>
      </w:tblPr>
      <w:tblGrid>
        <w:gridCol w:w="3300"/>
        <w:gridCol w:w="1650"/>
        <w:gridCol w:w="1430"/>
        <w:gridCol w:w="1430"/>
        <w:gridCol w:w="1430"/>
      </w:tblGrid>
      <w:tr w:rsidR="00AD4DFF" w14:paraId="4A0630DF" w14:textId="77777777" w:rsidTr="00786698">
        <w:tc>
          <w:tcPr>
            <w:tcW w:w="33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91F3D8" w14:textId="77777777" w:rsidR="00AD4DFF" w:rsidRDefault="00AD4DFF" w:rsidP="00BC643C">
            <w:pPr>
              <w:spacing w:line="272" w:lineRule="exact"/>
              <w:jc w:val="center"/>
              <w:rPr>
                <w:rFonts w:hint="default"/>
              </w:rPr>
            </w:pPr>
            <w:r>
              <w:t>区　　　分</w:t>
            </w: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4488F8" w14:textId="77777777" w:rsidR="00AD4DFF" w:rsidRDefault="00AD4DFF" w:rsidP="00BC643C">
            <w:pPr>
              <w:spacing w:line="272" w:lineRule="exact"/>
              <w:jc w:val="center"/>
              <w:rPr>
                <w:rFonts w:hint="default"/>
              </w:rPr>
            </w:pPr>
            <w:r>
              <w:t>事 業 費</w:t>
            </w:r>
          </w:p>
        </w:tc>
        <w:tc>
          <w:tcPr>
            <w:tcW w:w="42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479AB1" w14:textId="77777777" w:rsidR="00AD4DFF" w:rsidRDefault="00AD4DFF">
            <w:pPr>
              <w:spacing w:line="272" w:lineRule="exact"/>
              <w:jc w:val="center"/>
              <w:rPr>
                <w:rFonts w:hint="default"/>
              </w:rPr>
            </w:pPr>
            <w:r>
              <w:t>負　担　区　分</w:t>
            </w:r>
          </w:p>
        </w:tc>
      </w:tr>
      <w:tr w:rsidR="00AD4DFF" w14:paraId="6DE5092E" w14:textId="77777777" w:rsidTr="00786698">
        <w:tc>
          <w:tcPr>
            <w:tcW w:w="3300" w:type="dxa"/>
            <w:vMerge/>
            <w:tcBorders>
              <w:top w:val="nil"/>
              <w:left w:val="single" w:sz="4" w:space="0" w:color="000000"/>
              <w:bottom w:val="single" w:sz="4" w:space="0" w:color="000000"/>
              <w:right w:val="single" w:sz="4" w:space="0" w:color="000000"/>
            </w:tcBorders>
            <w:tcMar>
              <w:left w:w="49" w:type="dxa"/>
              <w:right w:w="49" w:type="dxa"/>
            </w:tcMar>
            <w:vAlign w:val="center"/>
          </w:tcPr>
          <w:p w14:paraId="6A8DBA2B" w14:textId="77777777" w:rsidR="00AD4DFF" w:rsidRDefault="00AD4DFF">
            <w:pPr>
              <w:spacing w:line="272" w:lineRule="exact"/>
              <w:jc w:val="left"/>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vAlign w:val="center"/>
          </w:tcPr>
          <w:p w14:paraId="5A2BF7AF"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C9DC46" w14:textId="77777777" w:rsidR="00AD4DFF" w:rsidRDefault="00AD4DFF">
            <w:pPr>
              <w:spacing w:line="272" w:lineRule="exact"/>
              <w:jc w:val="center"/>
              <w:rPr>
                <w:rFonts w:hint="default"/>
              </w:rPr>
            </w:pPr>
            <w:r>
              <w:t>助成額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145241" w14:textId="77777777" w:rsidR="00AD4DFF" w:rsidRDefault="00AD4DFF">
            <w:pPr>
              <w:spacing w:line="272" w:lineRule="exact"/>
              <w:jc w:val="center"/>
              <w:rPr>
                <w:rFonts w:hint="default"/>
              </w:rPr>
            </w:pPr>
            <w:r>
              <w:t>自己資金</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465DF" w14:textId="77777777" w:rsidR="00AD4DFF" w:rsidRDefault="00AD4DFF">
            <w:pPr>
              <w:spacing w:line="272" w:lineRule="exact"/>
              <w:jc w:val="center"/>
              <w:rPr>
                <w:rFonts w:hint="default"/>
              </w:rPr>
            </w:pPr>
            <w:r>
              <w:t>その他</w:t>
            </w:r>
          </w:p>
        </w:tc>
      </w:tr>
      <w:tr w:rsidR="00AD4DFF" w14:paraId="3B7B2339" w14:textId="77777777" w:rsidTr="00786698">
        <w:trPr>
          <w:trHeight w:val="624"/>
        </w:trPr>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9E1C94" w14:textId="77777777" w:rsidR="00AD4DFF" w:rsidRDefault="00AD4DFF">
            <w:pPr>
              <w:spacing w:line="272" w:lineRule="exact"/>
              <w:rPr>
                <w:rFonts w:hint="default"/>
                <w:sz w:val="21"/>
              </w:rPr>
            </w:pPr>
            <w:r>
              <w:t>ニューフォレスター育成支援</w:t>
            </w:r>
          </w:p>
          <w:p w14:paraId="7ABB1EC5" w14:textId="77777777" w:rsidR="00AD4DFF" w:rsidRDefault="00AD4DFF">
            <w:pPr>
              <w:spacing w:line="272" w:lineRule="exact"/>
              <w:rPr>
                <w:rFonts w:hint="default"/>
              </w:rPr>
            </w:pPr>
            <w:r>
              <w:t>（職場内研修）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9876EE" w14:textId="77777777" w:rsidR="00AD4DFF" w:rsidRDefault="00AD4DFF">
            <w:pPr>
              <w:spacing w:line="272" w:lineRule="exact"/>
              <w:rPr>
                <w:rFonts w:hint="default"/>
              </w:rPr>
            </w:pPr>
          </w:p>
          <w:p w14:paraId="2F1782F8"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083D56" w14:textId="77777777" w:rsidR="00AD4DFF" w:rsidRDefault="00AD4DFF">
            <w:pPr>
              <w:spacing w:line="272" w:lineRule="exact"/>
              <w:rPr>
                <w:rFonts w:hint="default"/>
              </w:rPr>
            </w:pPr>
          </w:p>
          <w:p w14:paraId="3B25CC88"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45167" w14:textId="77777777" w:rsidR="00AD4DFF" w:rsidRDefault="00AD4DFF">
            <w:pPr>
              <w:spacing w:line="272" w:lineRule="exact"/>
              <w:rPr>
                <w:rFonts w:hint="default"/>
              </w:rPr>
            </w:pPr>
          </w:p>
          <w:p w14:paraId="7053A7A5"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34CDE" w14:textId="77777777" w:rsidR="00AD4DFF" w:rsidRDefault="00AD4DFF">
            <w:pPr>
              <w:spacing w:line="272" w:lineRule="exact"/>
              <w:rPr>
                <w:rFonts w:hint="default"/>
              </w:rPr>
            </w:pPr>
          </w:p>
          <w:p w14:paraId="1AB8B818" w14:textId="77777777" w:rsidR="00AD4DFF" w:rsidRDefault="00AD4DFF">
            <w:pPr>
              <w:spacing w:line="272" w:lineRule="exact"/>
              <w:jc w:val="left"/>
              <w:rPr>
                <w:rFonts w:hint="default"/>
              </w:rPr>
            </w:pPr>
          </w:p>
        </w:tc>
      </w:tr>
      <w:tr w:rsidR="00AD4DFF" w14:paraId="6C8393A7" w14:textId="77777777" w:rsidTr="00786698">
        <w:trPr>
          <w:trHeight w:val="624"/>
        </w:trPr>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30584" w14:textId="77777777" w:rsidR="00AD4DFF" w:rsidRDefault="00AD4DFF">
            <w:pPr>
              <w:spacing w:line="272" w:lineRule="exact"/>
              <w:rPr>
                <w:rFonts w:hint="default"/>
                <w:sz w:val="21"/>
              </w:rPr>
            </w:pPr>
            <w:r>
              <w:t>ニューフォレスター育成支援</w:t>
            </w:r>
          </w:p>
          <w:p w14:paraId="54F7818D" w14:textId="77777777" w:rsidR="00AD4DFF" w:rsidRDefault="00AD4DFF">
            <w:pPr>
              <w:spacing w:line="272" w:lineRule="exact"/>
              <w:rPr>
                <w:rFonts w:hint="default"/>
              </w:rPr>
            </w:pPr>
            <w:r>
              <w:t>（技術習得支援）</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1EDF1" w14:textId="77777777" w:rsidR="00AD4DFF" w:rsidRDefault="00AD4DFF">
            <w:pPr>
              <w:spacing w:line="272" w:lineRule="exact"/>
              <w:rPr>
                <w:rFonts w:hint="default"/>
              </w:rPr>
            </w:pPr>
          </w:p>
          <w:p w14:paraId="348209B9"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BC982" w14:textId="77777777" w:rsidR="00AD4DFF" w:rsidRDefault="00AD4DFF">
            <w:pPr>
              <w:spacing w:line="272" w:lineRule="exact"/>
              <w:rPr>
                <w:rFonts w:hint="default"/>
              </w:rPr>
            </w:pPr>
          </w:p>
          <w:p w14:paraId="6E2E6F1E"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9CB83" w14:textId="77777777" w:rsidR="00AD4DFF" w:rsidRDefault="00AD4DFF">
            <w:pPr>
              <w:spacing w:line="272" w:lineRule="exact"/>
              <w:rPr>
                <w:rFonts w:hint="default"/>
              </w:rPr>
            </w:pPr>
          </w:p>
          <w:p w14:paraId="23B10C93"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C2EC7" w14:textId="77777777" w:rsidR="00AD4DFF" w:rsidRDefault="00AD4DFF">
            <w:pPr>
              <w:spacing w:line="272" w:lineRule="exact"/>
              <w:rPr>
                <w:rFonts w:hint="default"/>
              </w:rPr>
            </w:pPr>
          </w:p>
          <w:p w14:paraId="51DB7E28" w14:textId="77777777" w:rsidR="00AD4DFF" w:rsidRDefault="00AD4DFF">
            <w:pPr>
              <w:spacing w:line="272" w:lineRule="exact"/>
              <w:jc w:val="left"/>
              <w:rPr>
                <w:rFonts w:hint="default"/>
              </w:rPr>
            </w:pPr>
          </w:p>
        </w:tc>
      </w:tr>
      <w:tr w:rsidR="00AD4DFF" w14:paraId="73E2848B" w14:textId="77777777" w:rsidTr="00786698">
        <w:trPr>
          <w:trHeight w:val="624"/>
        </w:trPr>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466AE" w14:textId="77777777" w:rsidR="00AD4DFF" w:rsidRDefault="00AD4DFF">
            <w:pPr>
              <w:spacing w:line="272" w:lineRule="exact"/>
              <w:rPr>
                <w:rFonts w:hint="default"/>
                <w:sz w:val="21"/>
              </w:rPr>
            </w:pPr>
            <w:r>
              <w:t>林業就業条件の改善</w:t>
            </w:r>
          </w:p>
          <w:p w14:paraId="1FA3E22D" w14:textId="77777777" w:rsidR="00AD4DFF" w:rsidRDefault="00AD4DFF">
            <w:pPr>
              <w:spacing w:line="272" w:lineRule="exact"/>
              <w:rPr>
                <w:rFonts w:hint="default"/>
              </w:rPr>
            </w:pPr>
            <w:r>
              <w:t>（安全装備等導入）</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89E54" w14:textId="77777777" w:rsidR="00AD4DFF" w:rsidRDefault="00AD4DFF">
            <w:pPr>
              <w:spacing w:line="272" w:lineRule="exact"/>
              <w:rPr>
                <w:rFonts w:hint="default"/>
              </w:rPr>
            </w:pPr>
          </w:p>
          <w:p w14:paraId="4A4EEF61"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2479C" w14:textId="77777777" w:rsidR="00AD4DFF" w:rsidRDefault="00AD4DFF">
            <w:pPr>
              <w:spacing w:line="272" w:lineRule="exact"/>
              <w:rPr>
                <w:rFonts w:hint="default"/>
              </w:rPr>
            </w:pPr>
          </w:p>
          <w:p w14:paraId="76C210AC"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690FF" w14:textId="77777777" w:rsidR="00AD4DFF" w:rsidRDefault="00AD4DFF">
            <w:pPr>
              <w:spacing w:line="272" w:lineRule="exact"/>
              <w:rPr>
                <w:rFonts w:hint="default"/>
              </w:rPr>
            </w:pPr>
          </w:p>
          <w:p w14:paraId="2CF53984"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C3D3E" w14:textId="77777777" w:rsidR="00AD4DFF" w:rsidRDefault="00AD4DFF">
            <w:pPr>
              <w:spacing w:line="272" w:lineRule="exact"/>
              <w:rPr>
                <w:rFonts w:hint="default"/>
              </w:rPr>
            </w:pPr>
          </w:p>
          <w:p w14:paraId="28B64785" w14:textId="77777777" w:rsidR="00AD4DFF" w:rsidRDefault="00AD4DFF">
            <w:pPr>
              <w:spacing w:line="272" w:lineRule="exact"/>
              <w:jc w:val="left"/>
              <w:rPr>
                <w:rFonts w:hint="default"/>
              </w:rPr>
            </w:pPr>
          </w:p>
        </w:tc>
      </w:tr>
      <w:tr w:rsidR="00AD4DFF" w14:paraId="67A8F0BD" w14:textId="77777777" w:rsidTr="00786698">
        <w:trPr>
          <w:trHeight w:val="624"/>
        </w:trPr>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03B06C" w14:textId="77777777" w:rsidR="00AD4DFF" w:rsidRDefault="00AD4DFF">
            <w:pPr>
              <w:spacing w:line="272" w:lineRule="exact"/>
              <w:rPr>
                <w:rFonts w:hint="default"/>
                <w:sz w:val="21"/>
              </w:rPr>
            </w:pPr>
            <w:r>
              <w:t>林業就業条件の改善</w:t>
            </w:r>
          </w:p>
          <w:p w14:paraId="2C93F6AD" w14:textId="77777777" w:rsidR="00AD4DFF" w:rsidRDefault="00AD4DFF">
            <w:pPr>
              <w:spacing w:line="272" w:lineRule="exact"/>
              <w:rPr>
                <w:rFonts w:hint="default"/>
              </w:rPr>
            </w:pPr>
            <w:r>
              <w:t>（退職金共済制度）</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6B23B6" w14:textId="77777777" w:rsidR="00AD4DFF" w:rsidRDefault="00AD4DFF">
            <w:pPr>
              <w:spacing w:line="272" w:lineRule="exact"/>
              <w:rPr>
                <w:rFonts w:hint="default"/>
              </w:rPr>
            </w:pPr>
          </w:p>
          <w:p w14:paraId="0045E74B"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6EA7C" w14:textId="77777777" w:rsidR="00AD4DFF" w:rsidRDefault="00AD4DFF">
            <w:pPr>
              <w:spacing w:line="272" w:lineRule="exact"/>
              <w:rPr>
                <w:rFonts w:hint="default"/>
              </w:rPr>
            </w:pPr>
          </w:p>
          <w:p w14:paraId="2E1E6068"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530F4" w14:textId="77777777" w:rsidR="00AD4DFF" w:rsidRDefault="00AD4DFF">
            <w:pPr>
              <w:spacing w:line="272" w:lineRule="exact"/>
              <w:rPr>
                <w:rFonts w:hint="default"/>
              </w:rPr>
            </w:pPr>
          </w:p>
          <w:p w14:paraId="6B13F560"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B963ED" w14:textId="77777777" w:rsidR="00AD4DFF" w:rsidRDefault="00AD4DFF">
            <w:pPr>
              <w:spacing w:line="272" w:lineRule="exact"/>
              <w:rPr>
                <w:rFonts w:hint="default"/>
              </w:rPr>
            </w:pPr>
          </w:p>
          <w:p w14:paraId="1E3B6546" w14:textId="77777777" w:rsidR="00AD4DFF" w:rsidRDefault="00AD4DFF">
            <w:pPr>
              <w:spacing w:line="272" w:lineRule="exact"/>
              <w:jc w:val="left"/>
              <w:rPr>
                <w:rFonts w:hint="default"/>
              </w:rPr>
            </w:pPr>
          </w:p>
        </w:tc>
      </w:tr>
      <w:tr w:rsidR="00AD4DFF" w14:paraId="4A98A70F" w14:textId="77777777" w:rsidTr="00786698">
        <w:trPr>
          <w:trHeight w:val="624"/>
        </w:trPr>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87958" w14:textId="77777777" w:rsidR="00AD4DFF" w:rsidRDefault="00AD4DFF">
            <w:pPr>
              <w:spacing w:line="272" w:lineRule="exact"/>
              <w:rPr>
                <w:rFonts w:hint="default"/>
                <w:sz w:val="21"/>
              </w:rPr>
            </w:pPr>
            <w:r>
              <w:t>林業就業条件の改善</w:t>
            </w:r>
          </w:p>
          <w:p w14:paraId="46C41A62" w14:textId="77777777" w:rsidR="00AD4DFF" w:rsidRDefault="00AD4DFF">
            <w:pPr>
              <w:spacing w:line="272" w:lineRule="exact"/>
              <w:rPr>
                <w:rFonts w:hint="default"/>
              </w:rPr>
            </w:pPr>
            <w:r>
              <w:t>（林業労働強度の低減）</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4ED47" w14:textId="77777777" w:rsidR="00AD4DFF" w:rsidRDefault="00AD4DFF">
            <w:pPr>
              <w:spacing w:line="272" w:lineRule="exact"/>
              <w:rPr>
                <w:rFonts w:hint="default"/>
              </w:rPr>
            </w:pPr>
          </w:p>
          <w:p w14:paraId="457FA82A"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33856" w14:textId="77777777" w:rsidR="00AD4DFF" w:rsidRDefault="00AD4DFF">
            <w:pPr>
              <w:spacing w:line="272" w:lineRule="exact"/>
              <w:rPr>
                <w:rFonts w:hint="default"/>
              </w:rPr>
            </w:pPr>
          </w:p>
          <w:p w14:paraId="7275165A"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7761B" w14:textId="77777777" w:rsidR="00AD4DFF" w:rsidRDefault="00AD4DFF">
            <w:pPr>
              <w:spacing w:line="272" w:lineRule="exact"/>
              <w:rPr>
                <w:rFonts w:hint="default"/>
              </w:rPr>
            </w:pPr>
          </w:p>
          <w:p w14:paraId="1AAAA395"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524055" w14:textId="77777777" w:rsidR="00AD4DFF" w:rsidRDefault="00AD4DFF">
            <w:pPr>
              <w:spacing w:line="272" w:lineRule="exact"/>
              <w:rPr>
                <w:rFonts w:hint="default"/>
              </w:rPr>
            </w:pPr>
          </w:p>
          <w:p w14:paraId="317AAF02" w14:textId="77777777" w:rsidR="00AD4DFF" w:rsidRDefault="00AD4DFF">
            <w:pPr>
              <w:spacing w:line="272" w:lineRule="exact"/>
              <w:jc w:val="left"/>
              <w:rPr>
                <w:rFonts w:hint="default"/>
              </w:rPr>
            </w:pPr>
          </w:p>
        </w:tc>
      </w:tr>
      <w:tr w:rsidR="00AD4DFF" w14:paraId="44C522F1" w14:textId="77777777" w:rsidTr="00786698">
        <w:trPr>
          <w:trHeight w:val="624"/>
        </w:trPr>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DC14A" w14:textId="77777777" w:rsidR="00AD4DFF" w:rsidRDefault="00AD4DFF">
            <w:pPr>
              <w:spacing w:line="272" w:lineRule="exact"/>
              <w:rPr>
                <w:rFonts w:hint="default"/>
                <w:sz w:val="21"/>
              </w:rPr>
            </w:pPr>
            <w:r>
              <w:t>林業就業条件の改善</w:t>
            </w:r>
          </w:p>
          <w:p w14:paraId="0AFD21BB" w14:textId="77777777" w:rsidR="00AD4DFF" w:rsidRDefault="00AD4DFF">
            <w:pPr>
              <w:spacing w:line="272" w:lineRule="exact"/>
              <w:rPr>
                <w:rFonts w:hint="default"/>
              </w:rPr>
            </w:pPr>
            <w:r>
              <w:t>（下刈り手当支援）</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3C15A" w14:textId="77777777" w:rsidR="00AD4DFF" w:rsidRDefault="00AD4DFF">
            <w:pPr>
              <w:spacing w:line="272" w:lineRule="exact"/>
              <w:rPr>
                <w:rFonts w:hint="default"/>
              </w:rPr>
            </w:pPr>
          </w:p>
          <w:p w14:paraId="271D58F0"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9AE5B" w14:textId="77777777" w:rsidR="00AD4DFF" w:rsidRDefault="00AD4DFF">
            <w:pPr>
              <w:spacing w:line="272" w:lineRule="exact"/>
              <w:rPr>
                <w:rFonts w:hint="default"/>
              </w:rPr>
            </w:pPr>
          </w:p>
          <w:p w14:paraId="3ED29141"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B4D4C" w14:textId="77777777" w:rsidR="00AD4DFF" w:rsidRDefault="00AD4DFF">
            <w:pPr>
              <w:spacing w:line="272" w:lineRule="exact"/>
              <w:rPr>
                <w:rFonts w:hint="default"/>
              </w:rPr>
            </w:pPr>
          </w:p>
          <w:p w14:paraId="4571188D" w14:textId="77777777" w:rsidR="00AD4DFF" w:rsidRDefault="00AD4DFF">
            <w:pPr>
              <w:spacing w:line="272" w:lineRule="exact"/>
              <w:jc w:val="lef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7BF0D" w14:textId="77777777" w:rsidR="00AD4DFF" w:rsidRDefault="00AD4DFF">
            <w:pPr>
              <w:spacing w:line="272" w:lineRule="exact"/>
              <w:rPr>
                <w:rFonts w:hint="default"/>
              </w:rPr>
            </w:pPr>
          </w:p>
          <w:p w14:paraId="6FF929CA" w14:textId="77777777" w:rsidR="00AD4DFF" w:rsidRDefault="00AD4DFF">
            <w:pPr>
              <w:spacing w:line="272" w:lineRule="exact"/>
              <w:jc w:val="left"/>
              <w:rPr>
                <w:rFonts w:hint="default"/>
              </w:rPr>
            </w:pPr>
          </w:p>
        </w:tc>
      </w:tr>
      <w:tr w:rsidR="00AD4DFF" w14:paraId="14B0CAF1" w14:textId="77777777" w:rsidTr="00786698">
        <w:trPr>
          <w:trHeight w:val="624"/>
        </w:trPr>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DD9CD8" w14:textId="77777777" w:rsidR="00AD4DFF" w:rsidRDefault="00AD4DFF">
            <w:pPr>
              <w:spacing w:line="272" w:lineRule="exact"/>
              <w:jc w:val="center"/>
              <w:rPr>
                <w:rFonts w:hint="default"/>
              </w:rPr>
            </w:pPr>
            <w:r>
              <w:t>計</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6CE82" w14:textId="77777777" w:rsidR="00AD4DFF" w:rsidRDefault="00AD4DFF">
            <w:pPr>
              <w:spacing w:line="272" w:lineRule="exact"/>
              <w:rPr>
                <w:rFonts w:hint="default"/>
              </w:rPr>
            </w:pPr>
          </w:p>
          <w:p w14:paraId="1BBD0202" w14:textId="77777777" w:rsidR="00AD4DFF" w:rsidRDefault="00AD4DFF">
            <w:pPr>
              <w:spacing w:line="272" w:lineRule="exac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2C3B8" w14:textId="77777777" w:rsidR="00AD4DFF" w:rsidRDefault="00AD4DFF">
            <w:pPr>
              <w:spacing w:line="272" w:lineRule="exact"/>
              <w:rPr>
                <w:rFonts w:hint="default"/>
              </w:rPr>
            </w:pPr>
          </w:p>
          <w:p w14:paraId="2E1B3E24" w14:textId="77777777" w:rsidR="00AD4DFF" w:rsidRDefault="00AD4DFF">
            <w:pPr>
              <w:spacing w:line="272" w:lineRule="exac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BABD0" w14:textId="77777777" w:rsidR="00AD4DFF" w:rsidRDefault="00AD4DFF">
            <w:pPr>
              <w:spacing w:line="272" w:lineRule="exact"/>
              <w:rPr>
                <w:rFonts w:hint="default"/>
              </w:rPr>
            </w:pPr>
          </w:p>
          <w:p w14:paraId="346B485E" w14:textId="77777777" w:rsidR="00AD4DFF" w:rsidRDefault="00AD4DFF">
            <w:pPr>
              <w:spacing w:line="272" w:lineRule="exact"/>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41704" w14:textId="77777777" w:rsidR="00AD4DFF" w:rsidRDefault="00AD4DFF">
            <w:pPr>
              <w:spacing w:line="272" w:lineRule="exact"/>
              <w:rPr>
                <w:rFonts w:hint="default"/>
              </w:rPr>
            </w:pPr>
          </w:p>
          <w:p w14:paraId="07B3B844" w14:textId="77777777" w:rsidR="00AD4DFF" w:rsidRDefault="00AD4DFF">
            <w:pPr>
              <w:spacing w:line="272" w:lineRule="exact"/>
              <w:rPr>
                <w:rFonts w:hint="default"/>
              </w:rPr>
            </w:pPr>
          </w:p>
        </w:tc>
      </w:tr>
    </w:tbl>
    <w:p w14:paraId="5D6648E7" w14:textId="77777777" w:rsidR="00AD4DFF" w:rsidRDefault="00AD4DFF">
      <w:pPr>
        <w:pStyle w:val="Word"/>
        <w:spacing w:line="255" w:lineRule="exact"/>
        <w:rPr>
          <w:rFonts w:hint="default"/>
          <w:sz w:val="21"/>
        </w:rPr>
      </w:pPr>
    </w:p>
    <w:p w14:paraId="3807BF74" w14:textId="105D93C2" w:rsidR="00AD4DFF" w:rsidRDefault="00AD4DFF">
      <w:pPr>
        <w:spacing w:line="399" w:lineRule="exact"/>
        <w:rPr>
          <w:rFonts w:hint="default"/>
        </w:rPr>
      </w:pPr>
      <w:r>
        <w:t>（２）支出  　　　                     　           　　          　（単位：円）</w:t>
      </w:r>
    </w:p>
    <w:tbl>
      <w:tblPr>
        <w:tblW w:w="0" w:type="auto"/>
        <w:tblInd w:w="214" w:type="dxa"/>
        <w:tblLayout w:type="fixed"/>
        <w:tblCellMar>
          <w:left w:w="0" w:type="dxa"/>
          <w:right w:w="0" w:type="dxa"/>
        </w:tblCellMar>
        <w:tblLook w:val="0000" w:firstRow="0" w:lastRow="0" w:firstColumn="0" w:lastColumn="0" w:noHBand="0" w:noVBand="0"/>
      </w:tblPr>
      <w:tblGrid>
        <w:gridCol w:w="3300"/>
        <w:gridCol w:w="1760"/>
        <w:gridCol w:w="4290"/>
      </w:tblGrid>
      <w:tr w:rsidR="00AD4DFF" w14:paraId="6CD8A72A" w14:textId="77777777" w:rsidTr="00786698">
        <w:trPr>
          <w:trHeight w:val="435"/>
        </w:trPr>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489072" w14:textId="77777777" w:rsidR="00AD4DFF" w:rsidRDefault="00AD4DFF">
            <w:pPr>
              <w:spacing w:line="272" w:lineRule="exact"/>
              <w:jc w:val="center"/>
              <w:rPr>
                <w:rFonts w:hint="default"/>
              </w:rPr>
            </w:pPr>
            <w:r>
              <w:t>区　　　分</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DA2DF2" w14:textId="77777777" w:rsidR="00AD4DFF" w:rsidRDefault="00AD4DFF">
            <w:pPr>
              <w:spacing w:line="272" w:lineRule="exact"/>
              <w:jc w:val="center"/>
              <w:rPr>
                <w:rFonts w:hint="default"/>
              </w:rPr>
            </w:pPr>
            <w:r>
              <w:t>事 業 費</w:t>
            </w: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17029" w14:textId="77777777" w:rsidR="00AD4DFF" w:rsidRDefault="00AD4DFF">
            <w:pPr>
              <w:spacing w:line="272" w:lineRule="exact"/>
              <w:jc w:val="center"/>
              <w:rPr>
                <w:rFonts w:hint="default"/>
              </w:rPr>
            </w:pPr>
            <w:r>
              <w:t>経費の積算内訳</w:t>
            </w:r>
          </w:p>
        </w:tc>
      </w:tr>
      <w:tr w:rsidR="00AD4DFF" w14:paraId="4AD99080" w14:textId="77777777" w:rsidTr="00786698">
        <w:trPr>
          <w:trHeight w:val="624"/>
        </w:trPr>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1E108" w14:textId="77777777" w:rsidR="00AD4DFF" w:rsidRDefault="00AD4DFF">
            <w:pPr>
              <w:spacing w:line="272" w:lineRule="exact"/>
              <w:rPr>
                <w:rFonts w:hint="default"/>
                <w:sz w:val="21"/>
              </w:rPr>
            </w:pPr>
            <w:r>
              <w:t>ニューフォレスター育成支援</w:t>
            </w:r>
          </w:p>
          <w:p w14:paraId="4D72C39A" w14:textId="77777777" w:rsidR="00AD4DFF" w:rsidRDefault="00AD4DFF">
            <w:pPr>
              <w:spacing w:line="272" w:lineRule="exact"/>
              <w:rPr>
                <w:rFonts w:hint="default"/>
              </w:rPr>
            </w:pPr>
            <w:r>
              <w:t>（職場内研修）</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C6C0AA" w14:textId="77777777" w:rsidR="00AD4DFF" w:rsidRDefault="00AD4DFF">
            <w:pPr>
              <w:spacing w:line="272" w:lineRule="exact"/>
              <w:rPr>
                <w:rFonts w:hint="default"/>
              </w:rPr>
            </w:pPr>
          </w:p>
          <w:p w14:paraId="51DA0BCE" w14:textId="77777777" w:rsidR="00AD4DFF" w:rsidRDefault="00AD4DFF">
            <w:pPr>
              <w:spacing w:line="272" w:lineRule="exact"/>
              <w:jc w:val="left"/>
              <w:rPr>
                <w:rFonts w:hint="default"/>
              </w:rPr>
            </w:pP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03B3B4" w14:textId="77777777" w:rsidR="00AD4DFF" w:rsidRDefault="00AD4DFF">
            <w:pPr>
              <w:spacing w:line="272" w:lineRule="exact"/>
              <w:rPr>
                <w:rFonts w:hint="default"/>
              </w:rPr>
            </w:pPr>
          </w:p>
          <w:p w14:paraId="6A11E05F" w14:textId="77777777" w:rsidR="00AD4DFF" w:rsidRDefault="00AD4DFF">
            <w:pPr>
              <w:spacing w:line="272" w:lineRule="exact"/>
              <w:jc w:val="left"/>
              <w:rPr>
                <w:rFonts w:hint="default"/>
              </w:rPr>
            </w:pPr>
          </w:p>
        </w:tc>
      </w:tr>
      <w:tr w:rsidR="00AD4DFF" w14:paraId="04AB66F5" w14:textId="77777777" w:rsidTr="00786698">
        <w:trPr>
          <w:trHeight w:val="624"/>
        </w:trPr>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895F3C" w14:textId="77777777" w:rsidR="00AD4DFF" w:rsidRDefault="00AD4DFF">
            <w:pPr>
              <w:spacing w:line="272" w:lineRule="exact"/>
              <w:rPr>
                <w:rFonts w:hint="default"/>
                <w:sz w:val="21"/>
              </w:rPr>
            </w:pPr>
            <w:r>
              <w:t>ニューフォレスター育成支援</w:t>
            </w:r>
          </w:p>
          <w:p w14:paraId="0C174762" w14:textId="77777777" w:rsidR="00AD4DFF" w:rsidRDefault="00AD4DFF">
            <w:pPr>
              <w:spacing w:line="272" w:lineRule="exact"/>
              <w:rPr>
                <w:rFonts w:hint="default"/>
              </w:rPr>
            </w:pPr>
            <w:r>
              <w:t>（技術習得支援）</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1A321F" w14:textId="77777777" w:rsidR="00AD4DFF" w:rsidRDefault="00AD4DFF">
            <w:pPr>
              <w:spacing w:line="272" w:lineRule="exact"/>
              <w:rPr>
                <w:rFonts w:hint="default"/>
              </w:rPr>
            </w:pPr>
          </w:p>
          <w:p w14:paraId="2C01BFF5" w14:textId="77777777" w:rsidR="00AD4DFF" w:rsidRDefault="00AD4DFF">
            <w:pPr>
              <w:spacing w:line="272" w:lineRule="exact"/>
              <w:jc w:val="left"/>
              <w:rPr>
                <w:rFonts w:hint="default"/>
              </w:rPr>
            </w:pP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DD4AC" w14:textId="77777777" w:rsidR="00AD4DFF" w:rsidRDefault="00AD4DFF">
            <w:pPr>
              <w:spacing w:line="272" w:lineRule="exact"/>
              <w:rPr>
                <w:rFonts w:hint="default"/>
              </w:rPr>
            </w:pPr>
          </w:p>
          <w:p w14:paraId="2B44ACF1" w14:textId="77777777" w:rsidR="00AD4DFF" w:rsidRDefault="00AD4DFF">
            <w:pPr>
              <w:spacing w:line="272" w:lineRule="exact"/>
              <w:jc w:val="left"/>
              <w:rPr>
                <w:rFonts w:hint="default"/>
              </w:rPr>
            </w:pPr>
          </w:p>
        </w:tc>
      </w:tr>
      <w:tr w:rsidR="00AD4DFF" w14:paraId="2E725F73" w14:textId="77777777" w:rsidTr="00786698">
        <w:trPr>
          <w:trHeight w:val="624"/>
        </w:trPr>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96A78" w14:textId="77777777" w:rsidR="00AD4DFF" w:rsidRDefault="00AD4DFF">
            <w:pPr>
              <w:spacing w:line="272" w:lineRule="exact"/>
              <w:rPr>
                <w:rFonts w:hint="default"/>
                <w:sz w:val="21"/>
              </w:rPr>
            </w:pPr>
            <w:r>
              <w:t>林業就業条件の改善</w:t>
            </w:r>
          </w:p>
          <w:p w14:paraId="1E96508B" w14:textId="77777777" w:rsidR="00AD4DFF" w:rsidRDefault="00AD4DFF">
            <w:pPr>
              <w:spacing w:line="272" w:lineRule="exact"/>
              <w:rPr>
                <w:rFonts w:hint="default"/>
              </w:rPr>
            </w:pPr>
            <w:r>
              <w:t>（安全装備等導入）</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C9AE6" w14:textId="77777777" w:rsidR="00AD4DFF" w:rsidRDefault="00AD4DFF">
            <w:pPr>
              <w:spacing w:line="272" w:lineRule="exact"/>
              <w:rPr>
                <w:rFonts w:hint="default"/>
              </w:rPr>
            </w:pPr>
          </w:p>
          <w:p w14:paraId="1DEF1816" w14:textId="77777777" w:rsidR="00AD4DFF" w:rsidRDefault="00AD4DFF">
            <w:pPr>
              <w:spacing w:line="272" w:lineRule="exact"/>
              <w:jc w:val="left"/>
              <w:rPr>
                <w:rFonts w:hint="default"/>
              </w:rPr>
            </w:pP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BD61C" w14:textId="77777777" w:rsidR="00AD4DFF" w:rsidRDefault="00AD4DFF">
            <w:pPr>
              <w:spacing w:line="272" w:lineRule="exact"/>
              <w:rPr>
                <w:rFonts w:hint="default"/>
              </w:rPr>
            </w:pPr>
          </w:p>
          <w:p w14:paraId="41D1F35F" w14:textId="77777777" w:rsidR="00AD4DFF" w:rsidRDefault="00AD4DFF">
            <w:pPr>
              <w:spacing w:line="272" w:lineRule="exact"/>
              <w:jc w:val="left"/>
              <w:rPr>
                <w:rFonts w:hint="default"/>
              </w:rPr>
            </w:pPr>
          </w:p>
        </w:tc>
      </w:tr>
      <w:tr w:rsidR="00AD4DFF" w14:paraId="47785D01" w14:textId="77777777" w:rsidTr="00786698">
        <w:trPr>
          <w:trHeight w:val="624"/>
        </w:trPr>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C493BE" w14:textId="77777777" w:rsidR="00AD4DFF" w:rsidRDefault="00AD4DFF">
            <w:pPr>
              <w:spacing w:line="272" w:lineRule="exact"/>
              <w:rPr>
                <w:rFonts w:hint="default"/>
                <w:sz w:val="21"/>
              </w:rPr>
            </w:pPr>
            <w:r>
              <w:t>林業就業条件の改善</w:t>
            </w:r>
          </w:p>
          <w:p w14:paraId="3464DF7A" w14:textId="77777777" w:rsidR="00AD4DFF" w:rsidRDefault="00AD4DFF">
            <w:pPr>
              <w:spacing w:line="272" w:lineRule="exact"/>
              <w:rPr>
                <w:rFonts w:hint="default"/>
              </w:rPr>
            </w:pPr>
            <w:r>
              <w:t>（退職金共済制度）</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DE241D" w14:textId="77777777" w:rsidR="00AD4DFF" w:rsidRDefault="00AD4DFF">
            <w:pPr>
              <w:spacing w:line="272" w:lineRule="exact"/>
              <w:rPr>
                <w:rFonts w:hint="default"/>
              </w:rPr>
            </w:pPr>
          </w:p>
          <w:p w14:paraId="111C2961" w14:textId="77777777" w:rsidR="00AD4DFF" w:rsidRDefault="00AD4DFF">
            <w:pPr>
              <w:spacing w:line="272" w:lineRule="exact"/>
              <w:jc w:val="left"/>
              <w:rPr>
                <w:rFonts w:hint="default"/>
              </w:rPr>
            </w:pP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6C349A" w14:textId="77777777" w:rsidR="00AD4DFF" w:rsidRDefault="00AD4DFF">
            <w:pPr>
              <w:spacing w:line="272" w:lineRule="exact"/>
              <w:rPr>
                <w:rFonts w:hint="default"/>
              </w:rPr>
            </w:pPr>
          </w:p>
          <w:p w14:paraId="522A9A90" w14:textId="77777777" w:rsidR="00AD4DFF" w:rsidRDefault="00AD4DFF">
            <w:pPr>
              <w:spacing w:line="272" w:lineRule="exact"/>
              <w:jc w:val="left"/>
              <w:rPr>
                <w:rFonts w:hint="default"/>
              </w:rPr>
            </w:pPr>
          </w:p>
        </w:tc>
      </w:tr>
      <w:tr w:rsidR="00AD4DFF" w14:paraId="6DD09277" w14:textId="77777777" w:rsidTr="00786698">
        <w:trPr>
          <w:trHeight w:val="624"/>
        </w:trPr>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4DABC" w14:textId="77777777" w:rsidR="00AD4DFF" w:rsidRDefault="00AD4DFF">
            <w:pPr>
              <w:spacing w:line="272" w:lineRule="exact"/>
              <w:rPr>
                <w:rFonts w:hint="default"/>
                <w:sz w:val="21"/>
              </w:rPr>
            </w:pPr>
            <w:r>
              <w:t>林業就業条件の改善</w:t>
            </w:r>
          </w:p>
          <w:p w14:paraId="3C98434D" w14:textId="77777777" w:rsidR="00AD4DFF" w:rsidRDefault="00AD4DFF">
            <w:pPr>
              <w:spacing w:line="272" w:lineRule="exact"/>
              <w:rPr>
                <w:rFonts w:hint="default"/>
              </w:rPr>
            </w:pPr>
            <w:r>
              <w:t>（林業労働強度の低減）</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AB51E" w14:textId="77777777" w:rsidR="00AD4DFF" w:rsidRDefault="00AD4DFF">
            <w:pPr>
              <w:spacing w:line="272" w:lineRule="exact"/>
              <w:rPr>
                <w:rFonts w:hint="default"/>
              </w:rPr>
            </w:pPr>
          </w:p>
          <w:p w14:paraId="0AE31911" w14:textId="77777777" w:rsidR="00AD4DFF" w:rsidRDefault="00AD4DFF">
            <w:pPr>
              <w:spacing w:line="272" w:lineRule="exact"/>
              <w:jc w:val="left"/>
              <w:rPr>
                <w:rFonts w:hint="default"/>
              </w:rPr>
            </w:pP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455A7F" w14:textId="77777777" w:rsidR="00AD4DFF" w:rsidRDefault="00AD4DFF">
            <w:pPr>
              <w:spacing w:line="272" w:lineRule="exact"/>
              <w:rPr>
                <w:rFonts w:hint="default"/>
              </w:rPr>
            </w:pPr>
          </w:p>
          <w:p w14:paraId="10AD9241" w14:textId="77777777" w:rsidR="00AD4DFF" w:rsidRDefault="00AD4DFF">
            <w:pPr>
              <w:spacing w:line="272" w:lineRule="exact"/>
              <w:jc w:val="left"/>
              <w:rPr>
                <w:rFonts w:hint="default"/>
              </w:rPr>
            </w:pPr>
          </w:p>
        </w:tc>
      </w:tr>
      <w:tr w:rsidR="00AD4DFF" w14:paraId="7F0E7C7B" w14:textId="77777777" w:rsidTr="00786698">
        <w:trPr>
          <w:trHeight w:val="624"/>
        </w:trPr>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8FCAAD" w14:textId="77777777" w:rsidR="00AD4DFF" w:rsidRDefault="00AD4DFF">
            <w:pPr>
              <w:spacing w:line="272" w:lineRule="exact"/>
              <w:rPr>
                <w:rFonts w:hint="default"/>
                <w:sz w:val="21"/>
              </w:rPr>
            </w:pPr>
            <w:r>
              <w:t>林業就業条件の改善</w:t>
            </w:r>
          </w:p>
          <w:p w14:paraId="285F3AF9" w14:textId="77777777" w:rsidR="00AD4DFF" w:rsidRDefault="00AD4DFF">
            <w:pPr>
              <w:spacing w:line="272" w:lineRule="exact"/>
              <w:rPr>
                <w:rFonts w:hint="default"/>
              </w:rPr>
            </w:pPr>
            <w:r>
              <w:t>（下刈り手当支援）</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61A20" w14:textId="77777777" w:rsidR="00AD4DFF" w:rsidRDefault="00AD4DFF">
            <w:pPr>
              <w:spacing w:line="272" w:lineRule="exact"/>
              <w:rPr>
                <w:rFonts w:hint="default"/>
              </w:rPr>
            </w:pPr>
          </w:p>
          <w:p w14:paraId="30053C41" w14:textId="77777777" w:rsidR="00AD4DFF" w:rsidRDefault="00AD4DFF">
            <w:pPr>
              <w:spacing w:line="272" w:lineRule="exact"/>
              <w:jc w:val="left"/>
              <w:rPr>
                <w:rFonts w:hint="default"/>
              </w:rPr>
            </w:pP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E56267" w14:textId="77777777" w:rsidR="00AD4DFF" w:rsidRDefault="00AD4DFF">
            <w:pPr>
              <w:spacing w:line="272" w:lineRule="exact"/>
              <w:rPr>
                <w:rFonts w:hint="default"/>
              </w:rPr>
            </w:pPr>
          </w:p>
          <w:p w14:paraId="21FCECA0" w14:textId="77777777" w:rsidR="00AD4DFF" w:rsidRDefault="00AD4DFF">
            <w:pPr>
              <w:spacing w:line="272" w:lineRule="exact"/>
              <w:jc w:val="left"/>
              <w:rPr>
                <w:rFonts w:hint="default"/>
              </w:rPr>
            </w:pPr>
          </w:p>
        </w:tc>
      </w:tr>
      <w:tr w:rsidR="00AD4DFF" w14:paraId="2D65014A" w14:textId="77777777" w:rsidTr="00786698">
        <w:trPr>
          <w:trHeight w:val="624"/>
        </w:trPr>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F574C" w14:textId="77777777" w:rsidR="00AD4DFF" w:rsidRDefault="00AD4DFF">
            <w:pPr>
              <w:spacing w:line="272" w:lineRule="exact"/>
              <w:jc w:val="center"/>
              <w:rPr>
                <w:rFonts w:hint="default"/>
              </w:rPr>
            </w:pPr>
            <w:r>
              <w:t>計</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74E8A3" w14:textId="77777777" w:rsidR="00AD4DFF" w:rsidRDefault="00AD4DFF">
            <w:pPr>
              <w:spacing w:line="272" w:lineRule="exact"/>
              <w:rPr>
                <w:rFonts w:hint="default"/>
              </w:rPr>
            </w:pPr>
          </w:p>
          <w:p w14:paraId="070D6985" w14:textId="77777777" w:rsidR="00AD4DFF" w:rsidRDefault="00AD4DFF">
            <w:pPr>
              <w:spacing w:line="272" w:lineRule="exact"/>
              <w:rPr>
                <w:rFonts w:hint="default"/>
              </w:rPr>
            </w:pP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5BE8D" w14:textId="77777777" w:rsidR="00AD4DFF" w:rsidRDefault="00AD4DFF">
            <w:pPr>
              <w:spacing w:line="272" w:lineRule="exact"/>
              <w:rPr>
                <w:rFonts w:hint="default"/>
              </w:rPr>
            </w:pPr>
          </w:p>
          <w:p w14:paraId="13BBF9A6" w14:textId="77777777" w:rsidR="00AD4DFF" w:rsidRDefault="00AD4DFF">
            <w:pPr>
              <w:spacing w:line="272" w:lineRule="exact"/>
              <w:rPr>
                <w:rFonts w:hint="default"/>
              </w:rPr>
            </w:pPr>
          </w:p>
        </w:tc>
      </w:tr>
    </w:tbl>
    <w:p w14:paraId="16EF3F43" w14:textId="77777777" w:rsidR="00AD4DFF" w:rsidRDefault="00AD4DFF">
      <w:pPr>
        <w:pStyle w:val="Word"/>
        <w:spacing w:line="255" w:lineRule="exact"/>
        <w:rPr>
          <w:rFonts w:hint="default"/>
        </w:rPr>
      </w:pPr>
    </w:p>
    <w:p w14:paraId="735ABCD6" w14:textId="77777777" w:rsidR="00AD4DFF" w:rsidRDefault="00AD4DFF">
      <w:pPr>
        <w:pStyle w:val="Word"/>
        <w:spacing w:line="255" w:lineRule="exact"/>
        <w:rPr>
          <w:rFonts w:hint="default"/>
          <w:sz w:val="21"/>
        </w:rPr>
      </w:pPr>
    </w:p>
    <w:p w14:paraId="7B0B533A" w14:textId="43D863C3" w:rsidR="00AD4DFF" w:rsidRDefault="00AD4DFF">
      <w:pPr>
        <w:pStyle w:val="Word"/>
        <w:spacing w:line="268" w:lineRule="exact"/>
        <w:rPr>
          <w:rFonts w:hint="default"/>
        </w:rPr>
      </w:pPr>
      <w:r>
        <w:t>３　事業完了年月日　　　　令和</w:t>
      </w:r>
      <w:r w:rsidR="008B6C65">
        <w:t xml:space="preserve">　</w:t>
      </w:r>
      <w:r>
        <w:t>年</w:t>
      </w:r>
      <w:r w:rsidR="008B6C65">
        <w:t xml:space="preserve">　</w:t>
      </w:r>
      <w:r>
        <w:t>月</w:t>
      </w:r>
      <w:r w:rsidR="008B6C65">
        <w:t xml:space="preserve">　</w:t>
      </w:r>
      <w:r>
        <w:t>日</w:t>
      </w:r>
    </w:p>
    <w:p w14:paraId="4BEE3808" w14:textId="77777777" w:rsidR="00784883" w:rsidRDefault="00784883">
      <w:pPr>
        <w:pStyle w:val="Word"/>
        <w:spacing w:line="268" w:lineRule="exact"/>
        <w:rPr>
          <w:rFonts w:hint="default"/>
        </w:rPr>
      </w:pPr>
    </w:p>
    <w:p w14:paraId="3F22B46D" w14:textId="77777777" w:rsidR="00786698" w:rsidRDefault="00786698">
      <w:pPr>
        <w:pStyle w:val="Word"/>
        <w:spacing w:line="268" w:lineRule="exact"/>
      </w:pPr>
    </w:p>
    <w:p w14:paraId="4B8D3820" w14:textId="53BB6542" w:rsidR="00784883" w:rsidRDefault="00784883">
      <w:pPr>
        <w:pStyle w:val="Word"/>
        <w:spacing w:line="268" w:lineRule="exact"/>
        <w:rPr>
          <w:rFonts w:hint="default"/>
        </w:rPr>
      </w:pPr>
      <w:r>
        <w:t>４　添付書類</w:t>
      </w:r>
    </w:p>
    <w:p w14:paraId="4912ACDA" w14:textId="14FE1EA8" w:rsidR="00784883" w:rsidRDefault="00784883">
      <w:pPr>
        <w:pStyle w:val="Word"/>
        <w:spacing w:line="268" w:lineRule="exact"/>
        <w:rPr>
          <w:rFonts w:hint="default"/>
        </w:rPr>
      </w:pPr>
      <w:r>
        <w:t xml:space="preserve">　　・助成対象事業費の根拠資料</w:t>
      </w:r>
    </w:p>
    <w:p w14:paraId="111057ED" w14:textId="10CAE3B1" w:rsidR="00784883" w:rsidRDefault="00784883">
      <w:pPr>
        <w:pStyle w:val="Word"/>
        <w:spacing w:line="268" w:lineRule="exact"/>
        <w:rPr>
          <w:rFonts w:hint="default"/>
        </w:rPr>
      </w:pPr>
      <w:r>
        <w:t xml:space="preserve">　　・事業実施状況の分かる写真</w:t>
      </w:r>
    </w:p>
    <w:p w14:paraId="1FBDFFBC" w14:textId="32CA1933" w:rsidR="00784883" w:rsidRDefault="00784883">
      <w:pPr>
        <w:pStyle w:val="Word"/>
        <w:spacing w:line="268" w:lineRule="exact"/>
        <w:rPr>
          <w:rFonts w:hint="default"/>
        </w:rPr>
      </w:pPr>
      <w:r>
        <w:t xml:space="preserve">　　・その他当基金で定めた書類</w:t>
      </w:r>
    </w:p>
    <w:sectPr w:rsidR="00784883" w:rsidSect="008B6C65">
      <w:endnotePr>
        <w:numFmt w:val="decimal"/>
      </w:endnotePr>
      <w:pgSz w:w="11906" w:h="16838"/>
      <w:pgMar w:top="1134" w:right="1134" w:bottom="1134" w:left="1134" w:header="397" w:footer="0" w:gutter="0"/>
      <w:cols w:space="720"/>
      <w:docGrid w:type="linesAndChars" w:linePitch="28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A65D" w14:textId="77777777" w:rsidR="00F04477" w:rsidRDefault="00F04477">
      <w:pPr>
        <w:spacing w:before="63"/>
        <w:rPr>
          <w:rFonts w:hint="default"/>
        </w:rPr>
      </w:pPr>
      <w:r>
        <w:continuationSeparator/>
      </w:r>
    </w:p>
  </w:endnote>
  <w:endnote w:type="continuationSeparator" w:id="0">
    <w:p w14:paraId="062DAF98" w14:textId="77777777" w:rsidR="00F04477" w:rsidRDefault="00F04477">
      <w:pPr>
        <w:spacing w:before="63"/>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5D398" w14:textId="77777777" w:rsidR="00F04477" w:rsidRDefault="00F04477">
      <w:pPr>
        <w:spacing w:before="63"/>
        <w:rPr>
          <w:rFonts w:hint="default"/>
        </w:rPr>
      </w:pPr>
      <w:r>
        <w:continuationSeparator/>
      </w:r>
    </w:p>
  </w:footnote>
  <w:footnote w:type="continuationSeparator" w:id="0">
    <w:p w14:paraId="49195B43" w14:textId="77777777" w:rsidR="00F04477" w:rsidRDefault="00F04477">
      <w:pPr>
        <w:spacing w:before="63"/>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241"/>
  <w:drawingGridVerticalSpacing w:val="280"/>
  <w:displayHorizontalDrawingGridEvery w:val="0"/>
  <w:doNotShadeFormData/>
  <w:characterSpacingControl w:val="compressPunctuation"/>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C7"/>
    <w:rsid w:val="00124CC7"/>
    <w:rsid w:val="0034608A"/>
    <w:rsid w:val="003C63AD"/>
    <w:rsid w:val="006A291D"/>
    <w:rsid w:val="00784883"/>
    <w:rsid w:val="00786698"/>
    <w:rsid w:val="00814363"/>
    <w:rsid w:val="008B6C65"/>
    <w:rsid w:val="00AD4DFF"/>
    <w:rsid w:val="00BC643C"/>
    <w:rsid w:val="00D07680"/>
    <w:rsid w:val="00F0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DB8E7E"/>
  <w15:chartTrackingRefBased/>
  <w15:docId w15:val="{DBBF31D2-270D-42F5-B118-3243F54E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paragraph" w:customStyle="1" w:styleId="1">
    <w:name w:val="吹き出し1"/>
    <w:basedOn w:val="a"/>
    <w:pPr>
      <w:textAlignment w:val="center"/>
    </w:pPr>
    <w:rPr>
      <w:rFonts w:ascii="游ゴシック Light" w:eastAsia="游ゴシック Light" w:hAnsi="游ゴシック Light"/>
      <w:sz w:val="18"/>
    </w:rPr>
  </w:style>
  <w:style w:type="character" w:customStyle="1" w:styleId="a3">
    <w:name w:val="ヘッダー (文字)"/>
    <w:rPr>
      <w:rFonts w:ascii="ＭＳ 明朝" w:eastAsia="ＭＳ 明朝" w:hAnsi="ＭＳ 明朝"/>
      <w:color w:val="000000"/>
      <w:sz w:val="24"/>
    </w:rPr>
  </w:style>
  <w:style w:type="paragraph" w:customStyle="1" w:styleId="10">
    <w:name w:val="フッター1"/>
    <w:basedOn w:val="a"/>
    <w:pPr>
      <w:snapToGrid w:val="0"/>
      <w:textAlignment w:val="center"/>
    </w:pPr>
  </w:style>
  <w:style w:type="character" w:customStyle="1" w:styleId="a4">
    <w:name w:val="吹き出し (文字)"/>
    <w:rPr>
      <w:rFonts w:ascii="游ゴシック Light" w:eastAsia="游ゴシック Light" w:hAnsi="游ゴシック Light"/>
      <w:color w:val="000000"/>
      <w:sz w:val="18"/>
    </w:rPr>
  </w:style>
  <w:style w:type="paragraph" w:customStyle="1" w:styleId="11">
    <w:name w:val="ヘッダー1"/>
    <w:basedOn w:val="a"/>
    <w:pPr>
      <w:snapToGrid w:val="0"/>
      <w:textAlignment w:val="center"/>
    </w:pPr>
  </w:style>
  <w:style w:type="character" w:customStyle="1" w:styleId="a5">
    <w:name w:val="フッター (文字)"/>
    <w:rPr>
      <w:rFonts w:ascii="ＭＳ 明朝" w:eastAsia="ＭＳ 明朝" w:hAnsi="ＭＳ 明朝"/>
      <w:color w:val="000000"/>
      <w:sz w:val="24"/>
    </w:rPr>
  </w:style>
  <w:style w:type="character" w:customStyle="1" w:styleId="a6">
    <w:name w:val="脚注(標準)"/>
    <w:rPr>
      <w:vertAlign w:val="superscript"/>
    </w:rPr>
  </w:style>
  <w:style w:type="character" w:customStyle="1" w:styleId="a7">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711</Words>
  <Characters>452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業務細則総則</vt:lpstr>
    </vt:vector>
  </TitlesOfParts>
  <Company>Hewlett-Packard Company</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業務細則総則</dc:title>
  <dc:subject/>
  <dc:creator>user</dc:creator>
  <cp:keywords/>
  <cp:lastModifiedBy>kikin07</cp:lastModifiedBy>
  <cp:revision>3</cp:revision>
  <cp:lastPrinted>2020-02-11T23:44:00Z</cp:lastPrinted>
  <dcterms:created xsi:type="dcterms:W3CDTF">2025-04-07T06:28:00Z</dcterms:created>
  <dcterms:modified xsi:type="dcterms:W3CDTF">2025-04-11T05:15:00Z</dcterms:modified>
</cp:coreProperties>
</file>